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96D" w:rsidRPr="002A2A76" w:rsidRDefault="00B5796D">
      <w:pPr>
        <w:rPr>
          <w:rFonts w:asciiTheme="minorHAnsi" w:hAnsiTheme="minorHAnsi" w:cstheme="minorHAnsi"/>
        </w:rPr>
      </w:pPr>
      <w:bookmarkStart w:id="0" w:name="_GoBack"/>
      <w:bookmarkEnd w:id="0"/>
    </w:p>
    <w:p w:rsidR="0065399C" w:rsidRPr="002A2A76" w:rsidRDefault="0065399C">
      <w:pPr>
        <w:rPr>
          <w:rFonts w:asciiTheme="minorHAnsi" w:hAnsiTheme="minorHAnsi" w:cstheme="minorHAnsi"/>
        </w:rPr>
      </w:pPr>
    </w:p>
    <w:p w:rsidR="0065399C" w:rsidRDefault="0065399C" w:rsidP="0065399C">
      <w:pPr>
        <w:rPr>
          <w:rFonts w:asciiTheme="minorHAnsi" w:hAnsiTheme="minorHAnsi" w:cstheme="minorHAnsi"/>
          <w:b/>
        </w:rPr>
      </w:pPr>
      <w:r w:rsidRPr="002A2A76">
        <w:rPr>
          <w:rFonts w:asciiTheme="minorHAnsi" w:hAnsiTheme="minorHAnsi" w:cstheme="minorHAnsi"/>
          <w:b/>
        </w:rPr>
        <w:t>Table</w:t>
      </w:r>
      <w:r w:rsidR="004956FD" w:rsidRPr="002A2A76">
        <w:rPr>
          <w:rFonts w:asciiTheme="minorHAnsi" w:hAnsiTheme="minorHAnsi" w:cstheme="minorHAnsi"/>
          <w:b/>
        </w:rPr>
        <w:t xml:space="preserve"> </w:t>
      </w:r>
      <w:r w:rsidR="0078203F">
        <w:rPr>
          <w:rFonts w:asciiTheme="minorHAnsi" w:hAnsiTheme="minorHAnsi" w:cstheme="minorHAnsi"/>
          <w:b/>
        </w:rPr>
        <w:t>VII</w:t>
      </w:r>
      <w:r w:rsidRPr="002A2A76">
        <w:rPr>
          <w:rFonts w:asciiTheme="minorHAnsi" w:hAnsiTheme="minorHAnsi" w:cstheme="minorHAnsi"/>
          <w:b/>
        </w:rPr>
        <w:t>. Recommendations for antibiotics for a dental procedure when the above conditions exist</w:t>
      </w:r>
    </w:p>
    <w:p w:rsidR="009E4752" w:rsidRPr="002A2A76" w:rsidRDefault="009E4752" w:rsidP="0065399C">
      <w:pPr>
        <w:rPr>
          <w:rFonts w:asciiTheme="minorHAnsi" w:hAnsiTheme="minorHAnsi" w:cstheme="minorHAnsi"/>
          <w:b/>
        </w:rPr>
      </w:pPr>
      <w:r>
        <w:rPr>
          <w:rFonts w:ascii="HelveticaNeue-Condensed" w:hAnsi="HelveticaNeue-Condensed"/>
          <w:b/>
          <w:bCs/>
          <w:sz w:val="15"/>
          <w:szCs w:val="15"/>
        </w:rPr>
        <w:t>Regimen: Single Dose 30 to 60 min before procedure</w:t>
      </w:r>
    </w:p>
    <w:tbl>
      <w:tblPr>
        <w:tblStyle w:val="TableGrid"/>
        <w:tblW w:w="0" w:type="auto"/>
        <w:tblLook w:val="04E0"/>
      </w:tblPr>
      <w:tblGrid>
        <w:gridCol w:w="2718"/>
        <w:gridCol w:w="2250"/>
        <w:gridCol w:w="1800"/>
        <w:gridCol w:w="2088"/>
      </w:tblGrid>
      <w:tr w:rsidR="0065399C" w:rsidRPr="002A2A76" w:rsidTr="005729E4">
        <w:trPr>
          <w:trHeight w:val="377"/>
        </w:trPr>
        <w:tc>
          <w:tcPr>
            <w:tcW w:w="2718" w:type="dxa"/>
          </w:tcPr>
          <w:p w:rsidR="0065399C" w:rsidRPr="002A2A76" w:rsidRDefault="0065399C" w:rsidP="0065399C">
            <w:pPr>
              <w:rPr>
                <w:rFonts w:asciiTheme="minorHAnsi" w:hAnsiTheme="minorHAnsi" w:cstheme="minorHAnsi"/>
                <w:b/>
              </w:rPr>
            </w:pPr>
            <w:r w:rsidRPr="002A2A76">
              <w:rPr>
                <w:rFonts w:asciiTheme="minorHAnsi" w:hAnsiTheme="minorHAnsi" w:cstheme="minorHAnsi"/>
                <w:b/>
              </w:rPr>
              <w:t>Situation</w:t>
            </w:r>
          </w:p>
        </w:tc>
        <w:tc>
          <w:tcPr>
            <w:tcW w:w="2250" w:type="dxa"/>
          </w:tcPr>
          <w:p w:rsidR="0065399C" w:rsidRPr="002A2A76" w:rsidRDefault="0065399C" w:rsidP="0065399C">
            <w:pPr>
              <w:rPr>
                <w:rFonts w:asciiTheme="minorHAnsi" w:hAnsiTheme="minorHAnsi" w:cstheme="minorHAnsi"/>
                <w:b/>
              </w:rPr>
            </w:pPr>
            <w:r w:rsidRPr="002A2A76">
              <w:rPr>
                <w:rFonts w:asciiTheme="minorHAnsi" w:hAnsiTheme="minorHAnsi" w:cstheme="minorHAnsi"/>
                <w:b/>
              </w:rPr>
              <w:t>Agent</w:t>
            </w:r>
          </w:p>
        </w:tc>
        <w:tc>
          <w:tcPr>
            <w:tcW w:w="1800" w:type="dxa"/>
          </w:tcPr>
          <w:p w:rsidR="0065399C" w:rsidRPr="002A2A76" w:rsidRDefault="0065399C" w:rsidP="0065399C">
            <w:pPr>
              <w:rPr>
                <w:rFonts w:asciiTheme="minorHAnsi" w:hAnsiTheme="minorHAnsi" w:cstheme="minorHAnsi"/>
                <w:b/>
              </w:rPr>
            </w:pPr>
            <w:r w:rsidRPr="002A2A76">
              <w:rPr>
                <w:rFonts w:asciiTheme="minorHAnsi" w:hAnsiTheme="minorHAnsi" w:cstheme="minorHAnsi"/>
                <w:b/>
              </w:rPr>
              <w:t>Adults</w:t>
            </w:r>
          </w:p>
        </w:tc>
        <w:tc>
          <w:tcPr>
            <w:tcW w:w="2088" w:type="dxa"/>
          </w:tcPr>
          <w:p w:rsidR="0065399C" w:rsidRPr="002A2A76" w:rsidRDefault="0065399C" w:rsidP="0065399C">
            <w:pPr>
              <w:rPr>
                <w:rFonts w:asciiTheme="minorHAnsi" w:hAnsiTheme="minorHAnsi" w:cstheme="minorHAnsi"/>
                <w:b/>
              </w:rPr>
            </w:pPr>
            <w:r w:rsidRPr="002A2A76">
              <w:rPr>
                <w:rFonts w:asciiTheme="minorHAnsi" w:hAnsiTheme="minorHAnsi" w:cstheme="minorHAnsi"/>
                <w:b/>
              </w:rPr>
              <w:t>Children</w:t>
            </w:r>
          </w:p>
        </w:tc>
      </w:tr>
      <w:tr w:rsidR="0065399C" w:rsidRPr="002A2A76" w:rsidTr="005729E4">
        <w:tc>
          <w:tcPr>
            <w:tcW w:w="2718" w:type="dxa"/>
          </w:tcPr>
          <w:p w:rsidR="0065399C" w:rsidRPr="002A2A76" w:rsidRDefault="0065399C" w:rsidP="0065399C">
            <w:pPr>
              <w:rPr>
                <w:rFonts w:asciiTheme="minorHAnsi" w:hAnsiTheme="minorHAnsi" w:cstheme="minorHAnsi"/>
              </w:rPr>
            </w:pPr>
            <w:r w:rsidRPr="002A2A76">
              <w:rPr>
                <w:rFonts w:asciiTheme="minorHAnsi" w:hAnsiTheme="minorHAnsi" w:cstheme="minorHAnsi"/>
              </w:rPr>
              <w:t>Oral</w:t>
            </w:r>
          </w:p>
        </w:tc>
        <w:tc>
          <w:tcPr>
            <w:tcW w:w="2250" w:type="dxa"/>
          </w:tcPr>
          <w:p w:rsidR="0065399C" w:rsidRPr="002A2A76" w:rsidRDefault="0065399C" w:rsidP="0065399C">
            <w:pPr>
              <w:rPr>
                <w:rFonts w:asciiTheme="minorHAnsi" w:hAnsiTheme="minorHAnsi" w:cstheme="minorHAnsi"/>
              </w:rPr>
            </w:pPr>
            <w:r w:rsidRPr="002A2A76">
              <w:rPr>
                <w:rFonts w:asciiTheme="minorHAnsi" w:hAnsiTheme="minorHAnsi" w:cstheme="minorHAnsi"/>
              </w:rPr>
              <w:t>Amoxicillin</w:t>
            </w:r>
          </w:p>
        </w:tc>
        <w:tc>
          <w:tcPr>
            <w:tcW w:w="1800" w:type="dxa"/>
          </w:tcPr>
          <w:p w:rsidR="0065399C" w:rsidRPr="002A2A76" w:rsidRDefault="0065399C" w:rsidP="0065399C">
            <w:pPr>
              <w:rPr>
                <w:rFonts w:asciiTheme="minorHAnsi" w:hAnsiTheme="minorHAnsi" w:cstheme="minorHAnsi"/>
              </w:rPr>
            </w:pPr>
            <w:r w:rsidRPr="002A2A76">
              <w:rPr>
                <w:rFonts w:asciiTheme="minorHAnsi" w:hAnsiTheme="minorHAnsi" w:cstheme="minorHAnsi"/>
              </w:rPr>
              <w:t>2 g</w:t>
            </w:r>
          </w:p>
        </w:tc>
        <w:tc>
          <w:tcPr>
            <w:tcW w:w="2088" w:type="dxa"/>
          </w:tcPr>
          <w:p w:rsidR="0065399C" w:rsidRPr="002A2A76" w:rsidRDefault="0065399C" w:rsidP="0065399C">
            <w:pPr>
              <w:rPr>
                <w:rFonts w:asciiTheme="minorHAnsi" w:hAnsiTheme="minorHAnsi" w:cstheme="minorHAnsi"/>
              </w:rPr>
            </w:pPr>
            <w:r w:rsidRPr="002A2A76">
              <w:rPr>
                <w:rFonts w:asciiTheme="minorHAnsi" w:hAnsiTheme="minorHAnsi" w:cstheme="minorHAnsi"/>
              </w:rPr>
              <w:t>50 mg/kg</w:t>
            </w:r>
          </w:p>
        </w:tc>
      </w:tr>
      <w:tr w:rsidR="0065399C" w:rsidRPr="002A2A76" w:rsidTr="005729E4">
        <w:trPr>
          <w:trHeight w:val="504"/>
        </w:trPr>
        <w:tc>
          <w:tcPr>
            <w:tcW w:w="2718" w:type="dxa"/>
            <w:vMerge w:val="restart"/>
          </w:tcPr>
          <w:p w:rsidR="0065399C" w:rsidRPr="002A2A76" w:rsidRDefault="0065399C" w:rsidP="0065399C">
            <w:pPr>
              <w:rPr>
                <w:rFonts w:asciiTheme="minorHAnsi" w:hAnsiTheme="minorHAnsi" w:cstheme="minorHAnsi"/>
              </w:rPr>
            </w:pPr>
            <w:r w:rsidRPr="002A2A76">
              <w:rPr>
                <w:rFonts w:asciiTheme="minorHAnsi" w:hAnsiTheme="minorHAnsi" w:cstheme="minorHAnsi"/>
              </w:rPr>
              <w:t>Unable to take oral medication</w:t>
            </w:r>
          </w:p>
        </w:tc>
        <w:tc>
          <w:tcPr>
            <w:tcW w:w="2250" w:type="dxa"/>
          </w:tcPr>
          <w:p w:rsidR="0065399C" w:rsidRPr="002A2A76" w:rsidRDefault="0065399C" w:rsidP="004956FD">
            <w:pPr>
              <w:rPr>
                <w:rFonts w:asciiTheme="minorHAnsi" w:hAnsiTheme="minorHAnsi" w:cstheme="minorHAnsi"/>
              </w:rPr>
            </w:pPr>
            <w:r w:rsidRPr="002A2A76">
              <w:rPr>
                <w:rFonts w:asciiTheme="minorHAnsi" w:hAnsiTheme="minorHAnsi" w:cstheme="minorHAnsi"/>
              </w:rPr>
              <w:t xml:space="preserve">Ampicillin </w:t>
            </w:r>
          </w:p>
        </w:tc>
        <w:tc>
          <w:tcPr>
            <w:tcW w:w="1800" w:type="dxa"/>
          </w:tcPr>
          <w:p w:rsidR="0065399C" w:rsidRPr="002A2A76" w:rsidRDefault="0065399C" w:rsidP="0065399C">
            <w:pPr>
              <w:rPr>
                <w:rFonts w:asciiTheme="minorHAnsi" w:hAnsiTheme="minorHAnsi" w:cstheme="minorHAnsi"/>
              </w:rPr>
            </w:pPr>
            <w:r w:rsidRPr="002A2A76">
              <w:rPr>
                <w:rFonts w:asciiTheme="minorHAnsi" w:hAnsiTheme="minorHAnsi" w:cstheme="minorHAnsi"/>
              </w:rPr>
              <w:t>2 g IM or IV</w:t>
            </w:r>
          </w:p>
        </w:tc>
        <w:tc>
          <w:tcPr>
            <w:tcW w:w="2088" w:type="dxa"/>
          </w:tcPr>
          <w:p w:rsidR="0065399C" w:rsidRPr="002A2A76" w:rsidRDefault="0065399C" w:rsidP="0065399C">
            <w:pPr>
              <w:rPr>
                <w:rFonts w:asciiTheme="minorHAnsi" w:hAnsiTheme="minorHAnsi" w:cstheme="minorHAnsi"/>
              </w:rPr>
            </w:pPr>
            <w:r w:rsidRPr="002A2A76">
              <w:rPr>
                <w:rFonts w:asciiTheme="minorHAnsi" w:hAnsiTheme="minorHAnsi" w:cstheme="minorHAnsi"/>
              </w:rPr>
              <w:t>50 mg/</w:t>
            </w:r>
            <w:proofErr w:type="spellStart"/>
            <w:r w:rsidRPr="002A2A76">
              <w:rPr>
                <w:rFonts w:asciiTheme="minorHAnsi" w:hAnsiTheme="minorHAnsi" w:cstheme="minorHAnsi"/>
              </w:rPr>
              <w:t>ig</w:t>
            </w:r>
            <w:proofErr w:type="spellEnd"/>
            <w:r w:rsidRPr="002A2A76">
              <w:rPr>
                <w:rFonts w:asciiTheme="minorHAnsi" w:hAnsiTheme="minorHAnsi" w:cstheme="minorHAnsi"/>
              </w:rPr>
              <w:t xml:space="preserve"> IM or IV</w:t>
            </w:r>
          </w:p>
        </w:tc>
      </w:tr>
      <w:tr w:rsidR="0065399C" w:rsidRPr="002A2A76" w:rsidTr="005729E4">
        <w:trPr>
          <w:trHeight w:val="288"/>
        </w:trPr>
        <w:tc>
          <w:tcPr>
            <w:tcW w:w="2718" w:type="dxa"/>
            <w:vMerge/>
          </w:tcPr>
          <w:p w:rsidR="0065399C" w:rsidRPr="002A2A76" w:rsidRDefault="0065399C" w:rsidP="006539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50" w:type="dxa"/>
          </w:tcPr>
          <w:p w:rsidR="0065399C" w:rsidRPr="002A2A76" w:rsidRDefault="005729E4" w:rsidP="0065399C">
            <w:pPr>
              <w:rPr>
                <w:rFonts w:asciiTheme="minorHAnsi" w:hAnsiTheme="minorHAnsi" w:cstheme="minorHAnsi"/>
              </w:rPr>
            </w:pPr>
            <w:r w:rsidRPr="002A2A76">
              <w:rPr>
                <w:rFonts w:asciiTheme="minorHAnsi" w:hAnsiTheme="minorHAnsi" w:cstheme="minorHAnsi"/>
              </w:rPr>
              <w:t xml:space="preserve">OR </w:t>
            </w:r>
            <w:proofErr w:type="spellStart"/>
            <w:r w:rsidR="0065399C" w:rsidRPr="002A2A76">
              <w:rPr>
                <w:rFonts w:asciiTheme="minorHAnsi" w:hAnsiTheme="minorHAnsi" w:cstheme="minorHAnsi"/>
              </w:rPr>
              <w:t>Cafazolin</w:t>
            </w:r>
            <w:proofErr w:type="spellEnd"/>
            <w:r w:rsidR="0065399C" w:rsidRPr="002A2A76">
              <w:rPr>
                <w:rFonts w:asciiTheme="minorHAnsi" w:hAnsiTheme="minorHAnsi" w:cstheme="minorHAnsi"/>
              </w:rPr>
              <w:t xml:space="preserve"> or </w:t>
            </w:r>
            <w:proofErr w:type="spellStart"/>
            <w:r w:rsidR="0065399C" w:rsidRPr="002A2A76">
              <w:rPr>
                <w:rFonts w:asciiTheme="minorHAnsi" w:hAnsiTheme="minorHAnsi" w:cstheme="minorHAnsi"/>
              </w:rPr>
              <w:t>Ceftriaxone</w:t>
            </w:r>
            <w:proofErr w:type="spellEnd"/>
          </w:p>
        </w:tc>
        <w:tc>
          <w:tcPr>
            <w:tcW w:w="1800" w:type="dxa"/>
          </w:tcPr>
          <w:p w:rsidR="0065399C" w:rsidRPr="002A2A76" w:rsidRDefault="0065399C" w:rsidP="0065399C">
            <w:pPr>
              <w:rPr>
                <w:rFonts w:asciiTheme="minorHAnsi" w:hAnsiTheme="minorHAnsi" w:cstheme="minorHAnsi"/>
              </w:rPr>
            </w:pPr>
            <w:r w:rsidRPr="002A2A76">
              <w:rPr>
                <w:rFonts w:asciiTheme="minorHAnsi" w:hAnsiTheme="minorHAnsi" w:cstheme="minorHAnsi"/>
              </w:rPr>
              <w:t xml:space="preserve">1 g IM </w:t>
            </w:r>
            <w:proofErr w:type="spellStart"/>
            <w:r w:rsidRPr="002A2A76">
              <w:rPr>
                <w:rFonts w:asciiTheme="minorHAnsi" w:hAnsiTheme="minorHAnsi" w:cstheme="minorHAnsi"/>
              </w:rPr>
              <w:t>orIV</w:t>
            </w:r>
            <w:proofErr w:type="spellEnd"/>
          </w:p>
        </w:tc>
        <w:tc>
          <w:tcPr>
            <w:tcW w:w="2088" w:type="dxa"/>
          </w:tcPr>
          <w:p w:rsidR="0065399C" w:rsidRPr="002A2A76" w:rsidRDefault="0065399C" w:rsidP="0065399C">
            <w:pPr>
              <w:rPr>
                <w:rFonts w:asciiTheme="minorHAnsi" w:hAnsiTheme="minorHAnsi" w:cstheme="minorHAnsi"/>
              </w:rPr>
            </w:pPr>
            <w:r w:rsidRPr="002A2A76">
              <w:rPr>
                <w:rFonts w:asciiTheme="minorHAnsi" w:hAnsiTheme="minorHAnsi" w:cstheme="minorHAnsi"/>
              </w:rPr>
              <w:t>50 mg/kg IM or IV</w:t>
            </w:r>
          </w:p>
        </w:tc>
      </w:tr>
      <w:tr w:rsidR="0065399C" w:rsidRPr="002A2A76" w:rsidTr="005729E4">
        <w:tc>
          <w:tcPr>
            <w:tcW w:w="2718" w:type="dxa"/>
            <w:vMerge w:val="restart"/>
          </w:tcPr>
          <w:p w:rsidR="0065399C" w:rsidRPr="002A2A76" w:rsidRDefault="0065399C" w:rsidP="0065399C">
            <w:pPr>
              <w:rPr>
                <w:rFonts w:asciiTheme="minorHAnsi" w:hAnsiTheme="minorHAnsi" w:cstheme="minorHAnsi"/>
              </w:rPr>
            </w:pPr>
            <w:r w:rsidRPr="002A2A76">
              <w:rPr>
                <w:rFonts w:asciiTheme="minorHAnsi" w:hAnsiTheme="minorHAnsi" w:cstheme="minorHAnsi"/>
              </w:rPr>
              <w:t xml:space="preserve">Allergic to </w:t>
            </w:r>
            <w:proofErr w:type="spellStart"/>
            <w:r w:rsidRPr="002A2A76">
              <w:rPr>
                <w:rFonts w:asciiTheme="minorHAnsi" w:hAnsiTheme="minorHAnsi" w:cstheme="minorHAnsi"/>
              </w:rPr>
              <w:t>penicillins</w:t>
            </w:r>
            <w:proofErr w:type="spellEnd"/>
            <w:r w:rsidRPr="002A2A76">
              <w:rPr>
                <w:rFonts w:asciiTheme="minorHAnsi" w:hAnsiTheme="minorHAnsi" w:cstheme="minorHAnsi"/>
              </w:rPr>
              <w:t xml:space="preserve"> or </w:t>
            </w:r>
            <w:proofErr w:type="spellStart"/>
            <w:r w:rsidRPr="002A2A76">
              <w:rPr>
                <w:rFonts w:asciiTheme="minorHAnsi" w:hAnsiTheme="minorHAnsi" w:cstheme="minorHAnsi"/>
              </w:rPr>
              <w:t>ampicillin</w:t>
            </w:r>
            <w:proofErr w:type="spellEnd"/>
            <w:r w:rsidRPr="002A2A76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250" w:type="dxa"/>
          </w:tcPr>
          <w:p w:rsidR="0065399C" w:rsidRPr="002A2A76" w:rsidRDefault="0065399C" w:rsidP="0065399C">
            <w:pPr>
              <w:rPr>
                <w:rFonts w:asciiTheme="minorHAnsi" w:hAnsiTheme="minorHAnsi" w:cstheme="minorHAnsi"/>
              </w:rPr>
            </w:pPr>
            <w:r w:rsidRPr="002A2A76">
              <w:rPr>
                <w:rFonts w:asciiTheme="minorHAnsi" w:hAnsiTheme="minorHAnsi" w:cstheme="minorHAnsi"/>
              </w:rPr>
              <w:t>Oral Cephalexin*</w:t>
            </w:r>
            <w:r w:rsidRPr="002A2A76">
              <w:rPr>
                <w:rFonts w:asciiTheme="minorHAnsi" w:hAnsiTheme="minorHAnsi" w:cstheme="minorHAnsi"/>
                <w:b/>
                <w:bCs/>
              </w:rPr>
              <w:t>†</w:t>
            </w:r>
            <w:r w:rsidRPr="002A2A76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00" w:type="dxa"/>
          </w:tcPr>
          <w:p w:rsidR="0065399C" w:rsidRPr="002A2A76" w:rsidRDefault="0065399C" w:rsidP="0065399C">
            <w:pPr>
              <w:rPr>
                <w:rFonts w:asciiTheme="minorHAnsi" w:hAnsiTheme="minorHAnsi" w:cstheme="minorHAnsi"/>
              </w:rPr>
            </w:pPr>
            <w:r w:rsidRPr="002A2A76">
              <w:rPr>
                <w:rFonts w:asciiTheme="minorHAnsi" w:hAnsiTheme="minorHAnsi" w:cstheme="minorHAnsi"/>
              </w:rPr>
              <w:t>2g</w:t>
            </w:r>
          </w:p>
        </w:tc>
        <w:tc>
          <w:tcPr>
            <w:tcW w:w="2088" w:type="dxa"/>
          </w:tcPr>
          <w:p w:rsidR="0065399C" w:rsidRPr="002A2A76" w:rsidRDefault="0065399C" w:rsidP="0065399C">
            <w:pPr>
              <w:rPr>
                <w:rFonts w:asciiTheme="minorHAnsi" w:hAnsiTheme="minorHAnsi" w:cstheme="minorHAnsi"/>
              </w:rPr>
            </w:pPr>
            <w:r w:rsidRPr="002A2A76">
              <w:rPr>
                <w:rFonts w:asciiTheme="minorHAnsi" w:hAnsiTheme="minorHAnsi" w:cstheme="minorHAnsi"/>
              </w:rPr>
              <w:t>50 mg/kg</w:t>
            </w:r>
          </w:p>
        </w:tc>
      </w:tr>
      <w:tr w:rsidR="0065399C" w:rsidRPr="002A2A76" w:rsidTr="005729E4">
        <w:tc>
          <w:tcPr>
            <w:tcW w:w="2718" w:type="dxa"/>
            <w:vMerge/>
          </w:tcPr>
          <w:p w:rsidR="0065399C" w:rsidRPr="002A2A76" w:rsidRDefault="0065399C" w:rsidP="006539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50" w:type="dxa"/>
          </w:tcPr>
          <w:p w:rsidR="0065399C" w:rsidRPr="002A2A76" w:rsidRDefault="0065399C" w:rsidP="0065399C">
            <w:pPr>
              <w:rPr>
                <w:rFonts w:asciiTheme="minorHAnsi" w:hAnsiTheme="minorHAnsi" w:cstheme="minorHAnsi"/>
              </w:rPr>
            </w:pPr>
            <w:r w:rsidRPr="002A2A76">
              <w:rPr>
                <w:rFonts w:asciiTheme="minorHAnsi" w:hAnsiTheme="minorHAnsi" w:cstheme="minorHAnsi"/>
              </w:rPr>
              <w:t>OR Clindamycin</w:t>
            </w:r>
          </w:p>
        </w:tc>
        <w:tc>
          <w:tcPr>
            <w:tcW w:w="1800" w:type="dxa"/>
          </w:tcPr>
          <w:p w:rsidR="0065399C" w:rsidRPr="002A2A76" w:rsidRDefault="0065399C" w:rsidP="0065399C">
            <w:pPr>
              <w:rPr>
                <w:rFonts w:asciiTheme="minorHAnsi" w:hAnsiTheme="minorHAnsi" w:cstheme="minorHAnsi"/>
              </w:rPr>
            </w:pPr>
            <w:r w:rsidRPr="002A2A76">
              <w:rPr>
                <w:rFonts w:asciiTheme="minorHAnsi" w:hAnsiTheme="minorHAnsi" w:cstheme="minorHAnsi"/>
              </w:rPr>
              <w:t>600 mg</w:t>
            </w:r>
          </w:p>
        </w:tc>
        <w:tc>
          <w:tcPr>
            <w:tcW w:w="2088" w:type="dxa"/>
          </w:tcPr>
          <w:p w:rsidR="0065399C" w:rsidRPr="002A2A76" w:rsidRDefault="0065399C" w:rsidP="0065399C">
            <w:pPr>
              <w:rPr>
                <w:rFonts w:asciiTheme="minorHAnsi" w:hAnsiTheme="minorHAnsi" w:cstheme="minorHAnsi"/>
              </w:rPr>
            </w:pPr>
            <w:r w:rsidRPr="002A2A76">
              <w:rPr>
                <w:rFonts w:asciiTheme="minorHAnsi" w:hAnsiTheme="minorHAnsi" w:cstheme="minorHAnsi"/>
              </w:rPr>
              <w:t>20 mg/kg</w:t>
            </w:r>
          </w:p>
        </w:tc>
      </w:tr>
      <w:tr w:rsidR="0065399C" w:rsidRPr="002A2A76" w:rsidTr="005729E4">
        <w:tc>
          <w:tcPr>
            <w:tcW w:w="2718" w:type="dxa"/>
            <w:vMerge/>
          </w:tcPr>
          <w:p w:rsidR="0065399C" w:rsidRPr="002A2A76" w:rsidRDefault="0065399C" w:rsidP="006539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50" w:type="dxa"/>
          </w:tcPr>
          <w:p w:rsidR="0065399C" w:rsidRPr="002A2A76" w:rsidRDefault="0065399C" w:rsidP="0065399C">
            <w:pPr>
              <w:rPr>
                <w:rFonts w:asciiTheme="minorHAnsi" w:hAnsiTheme="minorHAnsi" w:cstheme="minorHAnsi"/>
              </w:rPr>
            </w:pPr>
            <w:r w:rsidRPr="002A2A76">
              <w:rPr>
                <w:rFonts w:asciiTheme="minorHAnsi" w:hAnsiTheme="minorHAnsi" w:cstheme="minorHAnsi"/>
              </w:rPr>
              <w:t>OR Azithromycin or clarithromycin</w:t>
            </w:r>
          </w:p>
        </w:tc>
        <w:tc>
          <w:tcPr>
            <w:tcW w:w="1800" w:type="dxa"/>
          </w:tcPr>
          <w:p w:rsidR="0065399C" w:rsidRPr="002A2A76" w:rsidRDefault="0065399C" w:rsidP="0065399C">
            <w:pPr>
              <w:rPr>
                <w:rFonts w:asciiTheme="minorHAnsi" w:hAnsiTheme="minorHAnsi" w:cstheme="minorHAnsi"/>
              </w:rPr>
            </w:pPr>
            <w:r w:rsidRPr="002A2A76">
              <w:rPr>
                <w:rFonts w:asciiTheme="minorHAnsi" w:hAnsiTheme="minorHAnsi" w:cstheme="minorHAnsi"/>
              </w:rPr>
              <w:t>500 mg</w:t>
            </w:r>
          </w:p>
        </w:tc>
        <w:tc>
          <w:tcPr>
            <w:tcW w:w="2088" w:type="dxa"/>
          </w:tcPr>
          <w:p w:rsidR="0065399C" w:rsidRPr="002A2A76" w:rsidRDefault="0065399C" w:rsidP="0065399C">
            <w:pPr>
              <w:rPr>
                <w:rFonts w:asciiTheme="minorHAnsi" w:hAnsiTheme="minorHAnsi" w:cstheme="minorHAnsi"/>
              </w:rPr>
            </w:pPr>
            <w:r w:rsidRPr="002A2A76">
              <w:rPr>
                <w:rFonts w:asciiTheme="minorHAnsi" w:hAnsiTheme="minorHAnsi" w:cstheme="minorHAnsi"/>
              </w:rPr>
              <w:t>15 mg/kg</w:t>
            </w:r>
          </w:p>
        </w:tc>
      </w:tr>
      <w:tr w:rsidR="005729E4" w:rsidRPr="002A2A76" w:rsidTr="005729E4">
        <w:tc>
          <w:tcPr>
            <w:tcW w:w="2718" w:type="dxa"/>
            <w:vMerge w:val="restart"/>
          </w:tcPr>
          <w:p w:rsidR="005729E4" w:rsidRPr="002A2A76" w:rsidRDefault="005729E4" w:rsidP="0065399C">
            <w:pPr>
              <w:rPr>
                <w:rFonts w:asciiTheme="minorHAnsi" w:hAnsiTheme="minorHAnsi" w:cstheme="minorHAnsi"/>
              </w:rPr>
            </w:pPr>
            <w:r w:rsidRPr="002A2A76">
              <w:rPr>
                <w:rFonts w:asciiTheme="minorHAnsi" w:hAnsiTheme="minorHAnsi" w:cstheme="minorHAnsi"/>
              </w:rPr>
              <w:t xml:space="preserve">Allergic to </w:t>
            </w:r>
            <w:proofErr w:type="spellStart"/>
            <w:r w:rsidRPr="002A2A76">
              <w:rPr>
                <w:rFonts w:asciiTheme="minorHAnsi" w:hAnsiTheme="minorHAnsi" w:cstheme="minorHAnsi"/>
              </w:rPr>
              <w:t>penicillins</w:t>
            </w:r>
            <w:proofErr w:type="spellEnd"/>
            <w:r w:rsidRPr="002A2A76">
              <w:rPr>
                <w:rFonts w:asciiTheme="minorHAnsi" w:hAnsiTheme="minorHAnsi" w:cstheme="minorHAnsi"/>
              </w:rPr>
              <w:t xml:space="preserve"> or </w:t>
            </w:r>
            <w:proofErr w:type="spellStart"/>
            <w:r w:rsidRPr="002A2A76">
              <w:rPr>
                <w:rFonts w:asciiTheme="minorHAnsi" w:hAnsiTheme="minorHAnsi" w:cstheme="minorHAnsi"/>
              </w:rPr>
              <w:t>ampicillin</w:t>
            </w:r>
            <w:proofErr w:type="spellEnd"/>
            <w:r w:rsidRPr="002A2A76">
              <w:rPr>
                <w:rFonts w:asciiTheme="minorHAnsi" w:hAnsiTheme="minorHAnsi" w:cstheme="minorHAnsi"/>
              </w:rPr>
              <w:t xml:space="preserve"> and unable to take oral medication</w:t>
            </w:r>
          </w:p>
        </w:tc>
        <w:tc>
          <w:tcPr>
            <w:tcW w:w="2250" w:type="dxa"/>
          </w:tcPr>
          <w:p w:rsidR="005729E4" w:rsidRPr="002A2A76" w:rsidRDefault="005729E4" w:rsidP="0065399C">
            <w:pPr>
              <w:rPr>
                <w:rFonts w:asciiTheme="minorHAnsi" w:hAnsiTheme="minorHAnsi" w:cstheme="minorHAnsi"/>
              </w:rPr>
            </w:pPr>
            <w:proofErr w:type="spellStart"/>
            <w:r w:rsidRPr="002A2A76">
              <w:rPr>
                <w:rFonts w:asciiTheme="minorHAnsi" w:hAnsiTheme="minorHAnsi" w:cstheme="minorHAnsi"/>
              </w:rPr>
              <w:t>Cefazolin</w:t>
            </w:r>
            <w:proofErr w:type="spellEnd"/>
            <w:r w:rsidRPr="002A2A76">
              <w:rPr>
                <w:rFonts w:asciiTheme="minorHAnsi" w:hAnsiTheme="minorHAnsi" w:cstheme="minorHAnsi"/>
              </w:rPr>
              <w:t xml:space="preserve"> or </w:t>
            </w:r>
            <w:proofErr w:type="spellStart"/>
            <w:r w:rsidRPr="002A2A76">
              <w:rPr>
                <w:rFonts w:asciiTheme="minorHAnsi" w:hAnsiTheme="minorHAnsi" w:cstheme="minorHAnsi"/>
              </w:rPr>
              <w:t>ceftriazone</w:t>
            </w:r>
            <w:proofErr w:type="spellEnd"/>
          </w:p>
        </w:tc>
        <w:tc>
          <w:tcPr>
            <w:tcW w:w="1800" w:type="dxa"/>
          </w:tcPr>
          <w:p w:rsidR="005729E4" w:rsidRPr="002A2A76" w:rsidRDefault="005729E4" w:rsidP="0065399C">
            <w:pPr>
              <w:rPr>
                <w:rFonts w:asciiTheme="minorHAnsi" w:hAnsiTheme="minorHAnsi" w:cstheme="minorHAnsi"/>
              </w:rPr>
            </w:pPr>
            <w:r w:rsidRPr="002A2A76">
              <w:rPr>
                <w:rFonts w:asciiTheme="minorHAnsi" w:hAnsiTheme="minorHAnsi" w:cstheme="minorHAnsi"/>
              </w:rPr>
              <w:t>1 g IM or IV</w:t>
            </w:r>
          </w:p>
        </w:tc>
        <w:tc>
          <w:tcPr>
            <w:tcW w:w="2088" w:type="dxa"/>
          </w:tcPr>
          <w:p w:rsidR="005729E4" w:rsidRPr="002A2A76" w:rsidRDefault="005729E4" w:rsidP="0065399C">
            <w:pPr>
              <w:rPr>
                <w:rFonts w:asciiTheme="minorHAnsi" w:hAnsiTheme="minorHAnsi" w:cstheme="minorHAnsi"/>
              </w:rPr>
            </w:pPr>
            <w:r w:rsidRPr="002A2A76">
              <w:rPr>
                <w:rFonts w:asciiTheme="minorHAnsi" w:hAnsiTheme="minorHAnsi" w:cstheme="minorHAnsi"/>
              </w:rPr>
              <w:t>50 mg/kg IM or IV</w:t>
            </w:r>
          </w:p>
        </w:tc>
      </w:tr>
      <w:tr w:rsidR="005729E4" w:rsidRPr="002A2A76" w:rsidTr="005729E4">
        <w:tc>
          <w:tcPr>
            <w:tcW w:w="2718" w:type="dxa"/>
            <w:vMerge/>
          </w:tcPr>
          <w:p w:rsidR="005729E4" w:rsidRPr="002A2A76" w:rsidRDefault="005729E4" w:rsidP="006539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50" w:type="dxa"/>
          </w:tcPr>
          <w:p w:rsidR="005729E4" w:rsidRPr="002A2A76" w:rsidRDefault="005729E4" w:rsidP="0065399C">
            <w:pPr>
              <w:rPr>
                <w:rFonts w:asciiTheme="minorHAnsi" w:hAnsiTheme="minorHAnsi" w:cstheme="minorHAnsi"/>
              </w:rPr>
            </w:pPr>
            <w:r w:rsidRPr="002A2A76">
              <w:rPr>
                <w:rFonts w:asciiTheme="minorHAnsi" w:hAnsiTheme="minorHAnsi" w:cstheme="minorHAnsi"/>
              </w:rPr>
              <w:t>OR Clindamycin</w:t>
            </w:r>
          </w:p>
        </w:tc>
        <w:tc>
          <w:tcPr>
            <w:tcW w:w="1800" w:type="dxa"/>
          </w:tcPr>
          <w:p w:rsidR="005729E4" w:rsidRPr="002A2A76" w:rsidRDefault="005729E4" w:rsidP="0065399C">
            <w:pPr>
              <w:rPr>
                <w:rFonts w:asciiTheme="minorHAnsi" w:hAnsiTheme="minorHAnsi" w:cstheme="minorHAnsi"/>
              </w:rPr>
            </w:pPr>
            <w:r w:rsidRPr="002A2A76">
              <w:rPr>
                <w:rFonts w:asciiTheme="minorHAnsi" w:hAnsiTheme="minorHAnsi" w:cstheme="minorHAnsi"/>
              </w:rPr>
              <w:t>600 mg IM or IV</w:t>
            </w:r>
          </w:p>
        </w:tc>
        <w:tc>
          <w:tcPr>
            <w:tcW w:w="2088" w:type="dxa"/>
          </w:tcPr>
          <w:p w:rsidR="005729E4" w:rsidRPr="002A2A76" w:rsidRDefault="005729E4" w:rsidP="0065399C">
            <w:pPr>
              <w:rPr>
                <w:rFonts w:asciiTheme="minorHAnsi" w:hAnsiTheme="minorHAnsi" w:cstheme="minorHAnsi"/>
              </w:rPr>
            </w:pPr>
            <w:r w:rsidRPr="002A2A76">
              <w:rPr>
                <w:rFonts w:asciiTheme="minorHAnsi" w:hAnsiTheme="minorHAnsi" w:cstheme="minorHAnsi"/>
              </w:rPr>
              <w:t>20 mg/kg IM or IV</w:t>
            </w:r>
          </w:p>
        </w:tc>
      </w:tr>
    </w:tbl>
    <w:p w:rsidR="0065399C" w:rsidRPr="002A2A76" w:rsidRDefault="0065399C" w:rsidP="005729E4">
      <w:pPr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2A2A76">
        <w:rPr>
          <w:rFonts w:asciiTheme="minorHAnsi" w:hAnsiTheme="minorHAnsi" w:cstheme="minorHAnsi"/>
          <w:sz w:val="20"/>
          <w:szCs w:val="20"/>
        </w:rPr>
        <w:t>IM indicates intramuscular; IV, intravenous</w:t>
      </w:r>
    </w:p>
    <w:p w:rsidR="0065399C" w:rsidRPr="002A2A76" w:rsidRDefault="005729E4" w:rsidP="005729E4">
      <w:pPr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2A2A76">
        <w:rPr>
          <w:rFonts w:asciiTheme="minorHAnsi" w:hAnsiTheme="minorHAnsi" w:cstheme="minorHAnsi"/>
          <w:sz w:val="18"/>
          <w:szCs w:val="18"/>
        </w:rPr>
        <w:t>*Or other first- or second-generation oral cephalosporin in equivalent adult or pediatric dosage.</w:t>
      </w:r>
    </w:p>
    <w:p w:rsidR="005729E4" w:rsidRPr="002A2A76" w:rsidRDefault="005729E4" w:rsidP="005729E4">
      <w:pPr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2A2A76">
        <w:rPr>
          <w:rFonts w:asciiTheme="minorHAnsi" w:hAnsiTheme="minorHAnsi" w:cstheme="minorHAnsi"/>
          <w:b/>
          <w:bCs/>
          <w:sz w:val="18"/>
          <w:szCs w:val="18"/>
        </w:rPr>
        <w:t>†</w:t>
      </w:r>
      <w:r w:rsidRPr="002A2A76">
        <w:rPr>
          <w:rFonts w:asciiTheme="minorHAnsi" w:hAnsiTheme="minorHAnsi" w:cstheme="minorHAnsi"/>
          <w:sz w:val="18"/>
          <w:szCs w:val="18"/>
        </w:rPr>
        <w:t> </w:t>
      </w:r>
      <w:proofErr w:type="spellStart"/>
      <w:r w:rsidRPr="002A2A76">
        <w:rPr>
          <w:rFonts w:asciiTheme="minorHAnsi" w:hAnsiTheme="minorHAnsi" w:cstheme="minorHAnsi"/>
          <w:sz w:val="18"/>
          <w:szCs w:val="18"/>
        </w:rPr>
        <w:t>Cephalosporns</w:t>
      </w:r>
      <w:proofErr w:type="spellEnd"/>
      <w:r w:rsidRPr="002A2A76">
        <w:rPr>
          <w:rFonts w:asciiTheme="minorHAnsi" w:hAnsiTheme="minorHAnsi" w:cstheme="minorHAnsi"/>
          <w:sz w:val="18"/>
          <w:szCs w:val="18"/>
        </w:rPr>
        <w:t xml:space="preserve"> should not be used in an individual with a history of anaphylaxis, angioedema, or </w:t>
      </w:r>
      <w:proofErr w:type="spellStart"/>
      <w:r w:rsidRPr="002A2A76">
        <w:rPr>
          <w:rFonts w:asciiTheme="minorHAnsi" w:hAnsiTheme="minorHAnsi" w:cstheme="minorHAnsi"/>
          <w:sz w:val="18"/>
          <w:szCs w:val="18"/>
        </w:rPr>
        <w:t>urticarial</w:t>
      </w:r>
      <w:proofErr w:type="spellEnd"/>
      <w:r w:rsidRPr="002A2A76">
        <w:rPr>
          <w:rFonts w:asciiTheme="minorHAnsi" w:hAnsiTheme="minorHAnsi" w:cstheme="minorHAnsi"/>
          <w:sz w:val="18"/>
          <w:szCs w:val="18"/>
        </w:rPr>
        <w:t xml:space="preserve"> with </w:t>
      </w:r>
      <w:proofErr w:type="spellStart"/>
      <w:r w:rsidRPr="002A2A76">
        <w:rPr>
          <w:rFonts w:asciiTheme="minorHAnsi" w:hAnsiTheme="minorHAnsi" w:cstheme="minorHAnsi"/>
          <w:sz w:val="18"/>
          <w:szCs w:val="18"/>
        </w:rPr>
        <w:t>penicillins</w:t>
      </w:r>
      <w:proofErr w:type="spellEnd"/>
      <w:r w:rsidRPr="002A2A76">
        <w:rPr>
          <w:rFonts w:asciiTheme="minorHAnsi" w:hAnsiTheme="minorHAnsi" w:cstheme="minorHAnsi"/>
          <w:sz w:val="18"/>
          <w:szCs w:val="18"/>
        </w:rPr>
        <w:t xml:space="preserve"> or </w:t>
      </w:r>
      <w:proofErr w:type="spellStart"/>
      <w:r w:rsidRPr="002A2A76">
        <w:rPr>
          <w:rFonts w:asciiTheme="minorHAnsi" w:hAnsiTheme="minorHAnsi" w:cstheme="minorHAnsi"/>
          <w:sz w:val="18"/>
          <w:szCs w:val="18"/>
        </w:rPr>
        <w:t>ampicillin</w:t>
      </w:r>
      <w:proofErr w:type="spellEnd"/>
    </w:p>
    <w:p w:rsidR="005729E4" w:rsidRPr="002A2A76" w:rsidRDefault="005729E4" w:rsidP="0065399C">
      <w:pPr>
        <w:rPr>
          <w:rFonts w:asciiTheme="minorHAnsi" w:hAnsiTheme="minorHAnsi" w:cstheme="minorHAnsi"/>
          <w:sz w:val="20"/>
          <w:szCs w:val="20"/>
        </w:rPr>
      </w:pPr>
    </w:p>
    <w:p w:rsidR="0065399C" w:rsidRPr="002A2A76" w:rsidRDefault="0065399C">
      <w:pPr>
        <w:rPr>
          <w:rFonts w:asciiTheme="minorHAnsi" w:hAnsiTheme="minorHAnsi" w:cstheme="minorHAnsi"/>
        </w:rPr>
      </w:pPr>
    </w:p>
    <w:sectPr w:rsidR="0065399C" w:rsidRPr="002A2A76" w:rsidSect="0071413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Neue-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noPunctuationKerning/>
  <w:characterSpacingControl w:val="doNotCompress"/>
  <w:compat/>
  <w:rsids>
    <w:rsidRoot w:val="0065399C"/>
    <w:rsid w:val="00114605"/>
    <w:rsid w:val="002A2A76"/>
    <w:rsid w:val="004956FD"/>
    <w:rsid w:val="005729E4"/>
    <w:rsid w:val="0065399C"/>
    <w:rsid w:val="00676130"/>
    <w:rsid w:val="00714139"/>
    <w:rsid w:val="0078203F"/>
    <w:rsid w:val="009E4752"/>
    <w:rsid w:val="00B5796D"/>
    <w:rsid w:val="00DB5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99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39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99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39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B695C-E7E9-4FC0-895A-4734E05BE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Valued Customer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Editor</cp:lastModifiedBy>
  <cp:revision>2</cp:revision>
  <cp:lastPrinted>2012-06-29T02:26:00Z</cp:lastPrinted>
  <dcterms:created xsi:type="dcterms:W3CDTF">2012-12-01T00:11:00Z</dcterms:created>
  <dcterms:modified xsi:type="dcterms:W3CDTF">2012-12-01T00:11:00Z</dcterms:modified>
</cp:coreProperties>
</file>